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6EAA5" w14:textId="77777777" w:rsidR="00E436EC" w:rsidRPr="00447EBD" w:rsidRDefault="00E436EC" w:rsidP="00766ADF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color w:val="000000"/>
          <w:sz w:val="22"/>
          <w:szCs w:val="22"/>
          <w:lang w:val="pl"/>
        </w:rPr>
        <w:t>Załącznik 9.</w:t>
      </w:r>
    </w:p>
    <w:p w14:paraId="235C7D01" w14:textId="4083050B" w:rsidR="00E436EC" w:rsidRPr="00447EBD" w:rsidRDefault="00E436EC" w:rsidP="00766ADF">
      <w:pPr>
        <w:pStyle w:val="NormalWeb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color w:val="000000"/>
          <w:sz w:val="22"/>
          <w:szCs w:val="22"/>
          <w:lang w:val="pl"/>
        </w:rPr>
        <w:t>Specyfikacja techniczna</w:t>
      </w:r>
    </w:p>
    <w:p w14:paraId="4858A756" w14:textId="77777777" w:rsidR="00766ADF" w:rsidRPr="00447EBD" w:rsidRDefault="00766ADF" w:rsidP="56B5CF96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  <w:lang w:val="pl-PL"/>
        </w:rPr>
      </w:pPr>
    </w:p>
    <w:p w14:paraId="3AC0930B" w14:textId="0FB10300" w:rsidR="00E4648C" w:rsidRPr="00FD033D" w:rsidRDefault="00E436EC" w:rsidP="004B5B79">
      <w:pPr>
        <w:pStyle w:val="NormalWeb"/>
        <w:spacing w:before="0" w:beforeAutospacing="0" w:after="240" w:afterAutospacing="0"/>
        <w:jc w:val="both"/>
        <w:rPr>
          <w:color w:val="000000" w:themeColor="text1"/>
          <w:sz w:val="22"/>
          <w:szCs w:val="22"/>
          <w:lang w:val="pl"/>
        </w:rPr>
      </w:pPr>
      <w:r w:rsidRPr="00447EBD">
        <w:rPr>
          <w:color w:val="000000" w:themeColor="text1"/>
          <w:sz w:val="22"/>
          <w:szCs w:val="22"/>
          <w:lang w:val="pl"/>
        </w:rPr>
        <w:t>Polska Akcja Humanitarna (PAH) jest organizacją pozarządową, której celem jest niesienie pomocy humanitarnej i rozwojowej osobom poszkodowanym w wyniku klęsk żywiołowych i konfliktów zbrojnych.</w:t>
      </w:r>
    </w:p>
    <w:p w14:paraId="4124C5DC" w14:textId="4BA5FF9B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t>Nazwa usługi:</w:t>
      </w:r>
    </w:p>
    <w:p w14:paraId="0FD04706" w14:textId="1BCCF0FF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Zarządzanie relacjami z klientami (CRM).</w:t>
      </w:r>
    </w:p>
    <w:p w14:paraId="202A7460" w14:textId="48EE0804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t xml:space="preserve">Opis techniczny: </w:t>
      </w:r>
    </w:p>
    <w:p w14:paraId="4ED6EC43" w14:textId="13F6FBAA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Przygotowanie do wdrożenia nowego systemu CRM MS Dynamics w chmurze.</w:t>
      </w:r>
    </w:p>
    <w:p w14:paraId="21329DA0" w14:textId="5F67FF57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sz w:val="22"/>
          <w:szCs w:val="22"/>
          <w:lang w:val="pl"/>
        </w:rPr>
        <w:t>Informacje ogólne</w:t>
      </w:r>
      <w:r w:rsidRPr="00447EBD">
        <w:rPr>
          <w:color w:val="000000" w:themeColor="text1"/>
          <w:sz w:val="22"/>
          <w:szCs w:val="22"/>
          <w:lang w:val="pl"/>
        </w:rPr>
        <w:t>:</w:t>
      </w:r>
    </w:p>
    <w:p w14:paraId="193BAF13" w14:textId="2E2F9A23" w:rsidR="00921DCA" w:rsidRPr="00447EBD" w:rsidRDefault="00E436EC" w:rsidP="004B5B79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PAH korzysta obecnie ze starej wersji systemu MS Dynamics CRM, którego nie można zintegrować z wdrożonym systemem księgowo-finansowym Business Central (BC). PAH planuje wdrożenie nowego systemu CRM w chmurze, zapewniającego dostęp do nowych funkcjonalności i możliwość pełnej integracji z systemem BC. Obecna liczba aktywnych użytkowników w systemie CRM wynosi około 15 wraz z około 500 tys. rekordów klientów.</w:t>
      </w:r>
    </w:p>
    <w:p w14:paraId="149AA98A" w14:textId="20B0BAA0" w:rsidR="56B5CF96" w:rsidRPr="00447EBD" w:rsidRDefault="00E436EC" w:rsidP="004B5B79">
      <w:pPr>
        <w:pStyle w:val="NormalWeb"/>
        <w:spacing w:before="0" w:beforeAutospacing="0" w:after="240" w:afterAutospacing="0"/>
        <w:jc w:val="both"/>
        <w:rPr>
          <w:b/>
          <w:bCs/>
          <w:color w:val="000000"/>
          <w:sz w:val="22"/>
          <w:szCs w:val="22"/>
          <w:lang w:val="pl-PL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t>Cel i rezultaty prac</w:t>
      </w:r>
      <w:r w:rsidR="00553CA4" w:rsidRPr="00447EBD">
        <w:rPr>
          <w:b/>
          <w:bCs/>
          <w:color w:val="000000" w:themeColor="text1"/>
          <w:sz w:val="22"/>
          <w:szCs w:val="22"/>
          <w:lang w:val="pl"/>
        </w:rPr>
        <w:t>:</w:t>
      </w:r>
    </w:p>
    <w:p w14:paraId="0B03F764" w14:textId="77777777" w:rsidR="00E436EC" w:rsidRPr="00447EBD" w:rsidRDefault="00E436EC" w:rsidP="004B5B79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Wdrożenie nowego systemu CRM powinno przebiegać w dwóch etapach:</w:t>
      </w:r>
    </w:p>
    <w:p w14:paraId="6D1F2D55" w14:textId="6411F659" w:rsidR="00E436EC" w:rsidRPr="00447EBD" w:rsidRDefault="00E436EC" w:rsidP="004B5B79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Przedwdrożeniowa analiza potrzeb, której wynikiem powinno być stworzenie dokumentacji zawierającej opis wszystkich funkcjonalności (wraz z zasadami działania), na podstawie której zostanie przeprowadzone właściwe wdrożenie nowego systemu CRM – etap 1.</w:t>
      </w:r>
    </w:p>
    <w:p w14:paraId="0864C9D0" w14:textId="2024ABC5" w:rsidR="00E436EC" w:rsidRPr="00447EBD" w:rsidRDefault="00E436EC" w:rsidP="004B5B79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Docelowe wdrożenie systemu CRM zgodnie z dokumentacją powstałą w ramach analizy oraz migracja danych z obecnie wykorzystywanego systemu – etap 2.</w:t>
      </w:r>
    </w:p>
    <w:p w14:paraId="60FB08F6" w14:textId="3FC3EA0D" w:rsidR="65F0133C" w:rsidRPr="00447EBD" w:rsidRDefault="65F0133C" w:rsidP="004B5B79">
      <w:pPr>
        <w:pStyle w:val="NormalWeb"/>
        <w:spacing w:before="0" w:beforeAutospacing="0" w:after="240" w:afterAutospacing="0"/>
        <w:jc w:val="both"/>
        <w:rPr>
          <w:color w:val="000000" w:themeColor="text1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W celu sprawniejszego przeprowadzenia analizy przedwdrożeniowej do dokumentacji przetargowej został dołączony Załącznik 1 – „</w:t>
      </w:r>
      <w:r w:rsidR="684BE832" w:rsidRPr="00447EBD">
        <w:rPr>
          <w:color w:val="000000" w:themeColor="text1"/>
          <w:sz w:val="22"/>
          <w:szCs w:val="22"/>
          <w:lang w:val="pl"/>
        </w:rPr>
        <w:t xml:space="preserve">CRM </w:t>
      </w:r>
      <w:r w:rsidR="72AA21DF" w:rsidRPr="00447EBD">
        <w:rPr>
          <w:color w:val="000000" w:themeColor="text1"/>
          <w:sz w:val="22"/>
          <w:szCs w:val="22"/>
          <w:lang w:val="pl"/>
        </w:rPr>
        <w:t>z</w:t>
      </w:r>
      <w:r w:rsidRPr="00447EBD">
        <w:rPr>
          <w:color w:val="000000" w:themeColor="text1"/>
          <w:sz w:val="22"/>
          <w:szCs w:val="22"/>
          <w:lang w:val="pl"/>
        </w:rPr>
        <w:t>akres</w:t>
      </w:r>
      <w:r w:rsidR="09303CAC" w:rsidRPr="00447EBD">
        <w:rPr>
          <w:color w:val="000000" w:themeColor="text1"/>
          <w:sz w:val="22"/>
          <w:szCs w:val="22"/>
          <w:lang w:val="pl"/>
        </w:rPr>
        <w:t xml:space="preserve"> potrzebnych funkcjonalności</w:t>
      </w:r>
      <w:r w:rsidRPr="00447EBD">
        <w:rPr>
          <w:color w:val="000000" w:themeColor="text1"/>
          <w:sz w:val="22"/>
          <w:szCs w:val="22"/>
          <w:lang w:val="pl"/>
        </w:rPr>
        <w:t>”, przygotowany przez PAH i zawierający listę kluczowych funkcjonalności, które powinien w pierwszej kolejności zapewniać nowy system CRM.</w:t>
      </w:r>
    </w:p>
    <w:p w14:paraId="32FA121E" w14:textId="3C88A147" w:rsidR="004B5B79" w:rsidRPr="00447EBD" w:rsidRDefault="7AAF767B" w:rsidP="00447EBD">
      <w:pPr>
        <w:pStyle w:val="NormalWeb"/>
        <w:spacing w:before="0" w:beforeAutospacing="0" w:after="240" w:afterAutospacing="0"/>
        <w:jc w:val="both"/>
        <w:rPr>
          <w:color w:val="000000"/>
          <w:sz w:val="22"/>
          <w:szCs w:val="22"/>
          <w:lang w:val="pl"/>
        </w:rPr>
      </w:pPr>
      <w:r w:rsidRPr="00447EBD">
        <w:rPr>
          <w:color w:val="000000" w:themeColor="text1"/>
          <w:sz w:val="22"/>
          <w:szCs w:val="22"/>
          <w:lang w:val="pl"/>
        </w:rPr>
        <w:t xml:space="preserve">Proces przeniesienie do systemu niezbędnych </w:t>
      </w:r>
      <w:r w:rsidR="00E436EC" w:rsidRPr="00447EBD">
        <w:rPr>
          <w:color w:val="000000" w:themeColor="text1"/>
          <w:sz w:val="22"/>
          <w:szCs w:val="22"/>
          <w:lang w:val="pl"/>
        </w:rPr>
        <w:t>funkcjonalności</w:t>
      </w:r>
      <w:r w:rsidR="7DF8962B" w:rsidRPr="00447EBD">
        <w:rPr>
          <w:color w:val="000000" w:themeColor="text1"/>
          <w:sz w:val="22"/>
          <w:szCs w:val="22"/>
          <w:lang w:val="pl"/>
        </w:rPr>
        <w:t xml:space="preserve"> jak i migracji danych</w:t>
      </w:r>
      <w:r w:rsidR="00E436EC" w:rsidRPr="00447EBD">
        <w:rPr>
          <w:color w:val="000000" w:themeColor="text1"/>
          <w:sz w:val="22"/>
          <w:szCs w:val="22"/>
          <w:lang w:val="pl"/>
        </w:rPr>
        <w:t xml:space="preserve"> </w:t>
      </w:r>
      <w:r w:rsidR="0310198F" w:rsidRPr="00447EBD">
        <w:rPr>
          <w:color w:val="000000" w:themeColor="text1"/>
          <w:sz w:val="22"/>
          <w:szCs w:val="22"/>
          <w:lang w:val="pl"/>
        </w:rPr>
        <w:t>powinien być możliwy do</w:t>
      </w:r>
      <w:r w:rsidR="00E436EC" w:rsidRPr="00447EBD">
        <w:rPr>
          <w:color w:val="000000" w:themeColor="text1"/>
          <w:sz w:val="22"/>
          <w:szCs w:val="22"/>
          <w:lang w:val="pl"/>
        </w:rPr>
        <w:t xml:space="preserve"> </w:t>
      </w:r>
      <w:r w:rsidR="5F645E34" w:rsidRPr="00447EBD">
        <w:rPr>
          <w:color w:val="000000" w:themeColor="text1"/>
          <w:sz w:val="22"/>
          <w:szCs w:val="22"/>
          <w:lang w:val="pl"/>
        </w:rPr>
        <w:t>nadzorowania</w:t>
      </w:r>
      <w:r w:rsidR="00E436EC" w:rsidRPr="00447EBD">
        <w:rPr>
          <w:color w:val="000000" w:themeColor="text1"/>
          <w:sz w:val="22"/>
          <w:szCs w:val="22"/>
          <w:lang w:val="pl"/>
        </w:rPr>
        <w:t xml:space="preserve"> przez PAH w środowisku testowym. Wykonawca wskaże niezbędne licencje potrzebne do obsługi wszystkich nowych funkcjonalności we wdrażanym systemie CRM oraz pomoże w ich zakupie.</w:t>
      </w:r>
    </w:p>
    <w:p w14:paraId="61A5BBC3" w14:textId="5FA600C2" w:rsidR="56B5CF96" w:rsidRPr="00447EBD" w:rsidRDefault="00E436EC" w:rsidP="004B5B79">
      <w:pPr>
        <w:pStyle w:val="NormalWeb"/>
        <w:spacing w:before="0" w:beforeAutospacing="0" w:after="240" w:afterAutospacing="0"/>
        <w:rPr>
          <w:b/>
          <w:bCs/>
          <w:color w:val="000000"/>
          <w:sz w:val="22"/>
          <w:szCs w:val="22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t>Zakres usług i metodologia</w:t>
      </w:r>
      <w:r w:rsidR="00553CA4" w:rsidRPr="00447EBD">
        <w:rPr>
          <w:b/>
          <w:bCs/>
          <w:color w:val="000000" w:themeColor="text1"/>
          <w:sz w:val="22"/>
          <w:szCs w:val="22"/>
          <w:lang w:val="pl"/>
        </w:rPr>
        <w:t>:</w:t>
      </w:r>
    </w:p>
    <w:p w14:paraId="1EB59A1E" w14:textId="77777777" w:rsidR="00E436EC" w:rsidRPr="00447EBD" w:rsidRDefault="00E436EC" w:rsidP="004B5B79">
      <w:pPr>
        <w:pStyle w:val="NormalWeb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Zakres usługi obejmuje analizę przedwdrożeniową, migrację danych oraz ostateczne wdrożenie nowego programu CRM.</w:t>
      </w:r>
    </w:p>
    <w:p w14:paraId="16F97B6A" w14:textId="5D410A27" w:rsidR="00E436EC" w:rsidRPr="00447EBD" w:rsidRDefault="00E436EC" w:rsidP="004B5B79">
      <w:pPr>
        <w:pStyle w:val="NormalWeb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2"/>
          <w:szCs w:val="22"/>
          <w:lang w:val="pl"/>
        </w:rPr>
      </w:pPr>
      <w:r w:rsidRPr="00447EBD">
        <w:rPr>
          <w:color w:val="000000" w:themeColor="text1"/>
          <w:sz w:val="22"/>
          <w:szCs w:val="22"/>
          <w:lang w:val="pl"/>
        </w:rPr>
        <w:lastRenderedPageBreak/>
        <w:t>Funkcjonalności określone w pliku „</w:t>
      </w:r>
      <w:r w:rsidR="5737AC44" w:rsidRPr="00447EBD">
        <w:rPr>
          <w:color w:val="000000" w:themeColor="text1"/>
          <w:sz w:val="22"/>
          <w:szCs w:val="22"/>
          <w:lang w:val="pl"/>
        </w:rPr>
        <w:t xml:space="preserve"> CRM zakres potrzebnych funkcjonalności</w:t>
      </w:r>
      <w:r w:rsidRPr="00447EBD">
        <w:rPr>
          <w:color w:val="000000" w:themeColor="text1"/>
          <w:sz w:val="22"/>
          <w:szCs w:val="22"/>
          <w:lang w:val="pl"/>
        </w:rPr>
        <w:t xml:space="preserve">” </w:t>
      </w:r>
      <w:r w:rsidR="6D58CC23" w:rsidRPr="00447EBD">
        <w:rPr>
          <w:color w:val="000000" w:themeColor="text1"/>
          <w:sz w:val="22"/>
          <w:szCs w:val="22"/>
          <w:lang w:val="pl"/>
        </w:rPr>
        <w:t xml:space="preserve">uszczegółowione przez </w:t>
      </w:r>
      <w:r w:rsidR="38753F61" w:rsidRPr="00447EBD">
        <w:rPr>
          <w:color w:val="000000" w:themeColor="text1"/>
          <w:sz w:val="22"/>
          <w:szCs w:val="22"/>
          <w:lang w:val="pl"/>
        </w:rPr>
        <w:t xml:space="preserve">wykonawcę </w:t>
      </w:r>
      <w:r w:rsidRPr="00447EBD">
        <w:rPr>
          <w:color w:val="000000" w:themeColor="text1"/>
          <w:sz w:val="22"/>
          <w:szCs w:val="22"/>
          <w:lang w:val="pl"/>
        </w:rPr>
        <w:t>w trakcie analizy przedwdrożeniowej powinny stanowić główny zakres prac przy wdrożeniu nowego systemu.</w:t>
      </w:r>
    </w:p>
    <w:p w14:paraId="3440483E" w14:textId="09AAFE2F" w:rsidR="00E436EC" w:rsidRPr="00447EBD" w:rsidRDefault="00E436EC" w:rsidP="004B5B79">
      <w:pPr>
        <w:pStyle w:val="NormalWeb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 w:rsidRPr="00447EBD">
        <w:rPr>
          <w:color w:val="000000" w:themeColor="text1"/>
          <w:sz w:val="22"/>
          <w:szCs w:val="22"/>
          <w:lang w:val="pl"/>
        </w:rPr>
        <w:t>Wdrożenie systemu powinno opierać się wyłącznie na narzędziach środowiska Microsoft, w tym CRM Dynamics, Power BI, CRM Sales itp. Rozwiązania z innego środowiska nie będą brane pod uwagę.</w:t>
      </w:r>
    </w:p>
    <w:p w14:paraId="19CF6373" w14:textId="51343E49" w:rsidR="00E436EC" w:rsidRPr="00447EBD" w:rsidRDefault="00E436EC" w:rsidP="004B5B79">
      <w:pPr>
        <w:pStyle w:val="NormalWeb"/>
        <w:numPr>
          <w:ilvl w:val="0"/>
          <w:numId w:val="1"/>
        </w:numPr>
        <w:spacing w:before="0" w:beforeAutospacing="0" w:after="240" w:afterAutospacing="0"/>
        <w:jc w:val="both"/>
        <w:rPr>
          <w:color w:val="000000"/>
          <w:sz w:val="22"/>
          <w:szCs w:val="22"/>
          <w:lang w:val="pl"/>
        </w:rPr>
      </w:pPr>
      <w:r w:rsidRPr="00447EBD">
        <w:rPr>
          <w:color w:val="000000" w:themeColor="text1"/>
          <w:sz w:val="22"/>
          <w:szCs w:val="22"/>
          <w:lang w:val="pl"/>
        </w:rPr>
        <w:t>Ze względu na różnorodność rozwiązań zapewniających osiągnięcie oczekiwanego rezultatu PAH pozostawia w gestii</w:t>
      </w:r>
      <w:r w:rsidR="3700E597" w:rsidRPr="00447EBD">
        <w:rPr>
          <w:color w:val="000000" w:themeColor="text1"/>
          <w:sz w:val="22"/>
          <w:szCs w:val="22"/>
          <w:lang w:val="pl"/>
        </w:rPr>
        <w:t xml:space="preserve"> w</w:t>
      </w:r>
      <w:r w:rsidRPr="00447EBD">
        <w:rPr>
          <w:color w:val="000000" w:themeColor="text1"/>
          <w:sz w:val="22"/>
          <w:szCs w:val="22"/>
          <w:lang w:val="pl"/>
        </w:rPr>
        <w:t>ykonawcy decyzję o wyborze narzędzi środowiska Microsoft umożliwiających uzyskanie określonych funkcjonalności. PAH przedstawił listę narzędzi, które według je</w:t>
      </w:r>
      <w:r w:rsidR="4275FB3B" w:rsidRPr="00447EBD">
        <w:rPr>
          <w:color w:val="000000" w:themeColor="text1"/>
          <w:sz w:val="22"/>
          <w:szCs w:val="22"/>
          <w:lang w:val="pl"/>
        </w:rPr>
        <w:t>go</w:t>
      </w:r>
      <w:r w:rsidRPr="00447EBD">
        <w:rPr>
          <w:color w:val="000000" w:themeColor="text1"/>
          <w:sz w:val="22"/>
          <w:szCs w:val="22"/>
          <w:lang w:val="pl"/>
        </w:rPr>
        <w:t xml:space="preserve"> najlepszej wiedzy mogą być wykorzystane do realizacji poszczególnych funkcjonalności, a swoje propozycje zawarł w kolumnie C „preferowany kierunek rozwoju oprogramowania i zapewnienia funkcjonalności” Załącznika 1. Sugerowany kierunek rozwoju oprogramowania jest opcjonalny i nie musi zostać wykorzystany przez </w:t>
      </w:r>
      <w:r w:rsidR="0B607407" w:rsidRPr="00447EBD">
        <w:rPr>
          <w:color w:val="000000" w:themeColor="text1"/>
          <w:sz w:val="22"/>
          <w:szCs w:val="22"/>
          <w:lang w:val="pl"/>
        </w:rPr>
        <w:t>w</w:t>
      </w:r>
      <w:r w:rsidRPr="00447EBD">
        <w:rPr>
          <w:color w:val="000000" w:themeColor="text1"/>
          <w:sz w:val="22"/>
          <w:szCs w:val="22"/>
          <w:lang w:val="pl"/>
        </w:rPr>
        <w:t>ykonawcę. Wykonawca może zdecydować się na stworzenie autorskich algorytmów (rozwiązań niestandardowych), pod warunkiem, że będą one odp</w:t>
      </w:r>
      <w:r w:rsidR="14729A75" w:rsidRPr="00447EBD">
        <w:rPr>
          <w:color w:val="000000" w:themeColor="text1"/>
          <w:sz w:val="22"/>
          <w:szCs w:val="22"/>
          <w:lang w:val="pl"/>
        </w:rPr>
        <w:t>tymalne</w:t>
      </w:r>
      <w:r w:rsidRPr="00447EBD">
        <w:rPr>
          <w:color w:val="000000" w:themeColor="text1"/>
          <w:sz w:val="22"/>
          <w:szCs w:val="22"/>
          <w:lang w:val="pl"/>
        </w:rPr>
        <w:t xml:space="preserve"> pod względem wydajności i kosztów.</w:t>
      </w:r>
    </w:p>
    <w:p w14:paraId="010E758F" w14:textId="77777777" w:rsidR="00E436EC" w:rsidRPr="00447EBD" w:rsidRDefault="00E436EC" w:rsidP="004B5B79">
      <w:pPr>
        <w:pStyle w:val="NormalWeb"/>
        <w:numPr>
          <w:ilvl w:val="0"/>
          <w:numId w:val="1"/>
        </w:numPr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Ponadto w kolumnie D zakres działań został podzielony na 3 priorytety:</w:t>
      </w:r>
    </w:p>
    <w:p w14:paraId="78FCF2F8" w14:textId="46255D83" w:rsidR="00E436EC" w:rsidRPr="00447EBD" w:rsidRDefault="00E436EC" w:rsidP="004B5B79">
      <w:pPr>
        <w:pStyle w:val="NormalWeb"/>
        <w:numPr>
          <w:ilvl w:val="1"/>
          <w:numId w:val="1"/>
        </w:numPr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Priorytet 1 określa zakres prac stanowiących podstawowe i kluczowe funkcjonalności dla poprawnego działania systemu i powinien zapewnić możliwość pracy produkcyjnej w systemie.</w:t>
      </w:r>
    </w:p>
    <w:p w14:paraId="58BE2CCE" w14:textId="7F1E3DFE" w:rsidR="00E436EC" w:rsidRPr="00447EBD" w:rsidRDefault="00E436EC" w:rsidP="004B5B79">
      <w:pPr>
        <w:pStyle w:val="NormalWeb"/>
        <w:numPr>
          <w:ilvl w:val="1"/>
          <w:numId w:val="1"/>
        </w:numPr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Priorytet 2 określa zakres prac i funkcjonalności istotnych dla prawidłowego działania systemu, których brak nie uniemożliwia jednak codziennej pracy w środowisku produkcyjnym.</w:t>
      </w:r>
    </w:p>
    <w:p w14:paraId="37AFE1C7" w14:textId="22861B12" w:rsidR="56B5CF96" w:rsidRPr="00447EBD" w:rsidRDefault="00E436EC" w:rsidP="004B5B79">
      <w:pPr>
        <w:pStyle w:val="NormalWeb"/>
        <w:numPr>
          <w:ilvl w:val="1"/>
          <w:numId w:val="1"/>
        </w:numPr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 w:themeColor="text1"/>
          <w:sz w:val="22"/>
          <w:szCs w:val="22"/>
          <w:lang w:val="pl"/>
        </w:rPr>
        <w:t>Priorytet 3 to pozostałe funkcjonalności określone jako „pożądane” – są to funkcjonalności, które nie są niezbędne do codziennej pracy z systemem, ale ułatwiają</w:t>
      </w:r>
      <w:r w:rsidR="6E75AE07" w:rsidRPr="00447EBD">
        <w:rPr>
          <w:color w:val="000000" w:themeColor="text1"/>
          <w:sz w:val="22"/>
          <w:szCs w:val="22"/>
          <w:lang w:val="pl"/>
        </w:rPr>
        <w:t xml:space="preserve"> w nim</w:t>
      </w:r>
      <w:r w:rsidRPr="00447EBD">
        <w:rPr>
          <w:color w:val="000000" w:themeColor="text1"/>
          <w:sz w:val="22"/>
          <w:szCs w:val="22"/>
          <w:lang w:val="pl"/>
        </w:rPr>
        <w:t xml:space="preserve"> pracę i zwiększają wydajność użytkowników.</w:t>
      </w:r>
    </w:p>
    <w:p w14:paraId="452C4A2C" w14:textId="734765DC" w:rsidR="56B5CF96" w:rsidRPr="00447EBD" w:rsidRDefault="00766ADF" w:rsidP="004B5B79">
      <w:pPr>
        <w:pStyle w:val="NormalWeb"/>
        <w:spacing w:before="0" w:beforeAutospacing="0" w:after="240" w:afterAutospacing="0"/>
        <w:rPr>
          <w:b/>
          <w:bCs/>
          <w:color w:val="000000"/>
          <w:sz w:val="22"/>
          <w:szCs w:val="22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t xml:space="preserve">Obowiązki </w:t>
      </w:r>
      <w:r w:rsidR="26B3FCD5" w:rsidRPr="00447EBD">
        <w:rPr>
          <w:b/>
          <w:bCs/>
          <w:color w:val="000000" w:themeColor="text1"/>
          <w:sz w:val="22"/>
          <w:szCs w:val="22"/>
          <w:lang w:val="pl"/>
        </w:rPr>
        <w:t>oferenta</w:t>
      </w:r>
      <w:r w:rsidR="00553CA4" w:rsidRPr="00447EBD">
        <w:rPr>
          <w:b/>
          <w:bCs/>
          <w:color w:val="000000"/>
          <w:sz w:val="22"/>
          <w:szCs w:val="22"/>
        </w:rPr>
        <w:t>:</w:t>
      </w:r>
    </w:p>
    <w:p w14:paraId="0BC13ABF" w14:textId="0716C988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Udział i wsparcie merytoryczne w dostosowaniu funkcjonalności systemu CRM do potrzeb PAH podczas analizy przedwdrożeniowej.</w:t>
      </w:r>
    </w:p>
    <w:p w14:paraId="50B82F39" w14:textId="77777777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Wsparcie merytoryczne dotyczące kierunku rozwoju systemu CRM.</w:t>
      </w:r>
    </w:p>
    <w:p w14:paraId="7732D28E" w14:textId="77777777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Migracja danych do nowego systemu.</w:t>
      </w:r>
    </w:p>
    <w:p w14:paraId="7C11F379" w14:textId="77777777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Prowadzenie prac programistycznych zgodnie z założeniami, jakie ma spełniać nowy system.</w:t>
      </w:r>
    </w:p>
    <w:p w14:paraId="2B2E1880" w14:textId="77777777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Testowanie i naprawianie błędów systemowych, które wystąpiły podczas wdrażania.</w:t>
      </w:r>
    </w:p>
    <w:p w14:paraId="704A3A46" w14:textId="495C4FE4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Określenie i przedstawienie licencji niezbędnych do wdrożenia nowego systemu ze wszystkimi niezbędnymi funkcjonalnościami.</w:t>
      </w:r>
    </w:p>
    <w:p w14:paraId="18731C2C" w14:textId="1DB4B8A6" w:rsidR="007B7E57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</w:rPr>
      </w:pPr>
      <w:r w:rsidRPr="00447EBD">
        <w:rPr>
          <w:rFonts w:ascii="Times New Roman" w:hAnsi="Times New Roman" w:cs="Times New Roman"/>
          <w:lang w:val="pl"/>
        </w:rPr>
        <w:t>Przygotowanie środowiska testowego systemu.</w:t>
      </w:r>
    </w:p>
    <w:p w14:paraId="667691DA" w14:textId="4D6A962B" w:rsidR="00766ADF" w:rsidRPr="00447EBD" w:rsidRDefault="00766ADF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 xml:space="preserve">Pomoc techniczna </w:t>
      </w:r>
      <w:r w:rsidR="79BD74C7" w:rsidRPr="00447EBD">
        <w:rPr>
          <w:rFonts w:ascii="Times New Roman" w:hAnsi="Times New Roman" w:cs="Times New Roman"/>
          <w:lang w:val="pl"/>
        </w:rPr>
        <w:t>podczas</w:t>
      </w:r>
      <w:r w:rsidRPr="00447EBD">
        <w:rPr>
          <w:rFonts w:ascii="Times New Roman" w:hAnsi="Times New Roman" w:cs="Times New Roman"/>
          <w:lang w:val="pl"/>
        </w:rPr>
        <w:t xml:space="preserve"> korzystaniu z systemu oraz szkolenia.</w:t>
      </w:r>
    </w:p>
    <w:p w14:paraId="49338362" w14:textId="77777777" w:rsidR="007B7E57" w:rsidRPr="00447EBD" w:rsidRDefault="007B7E57" w:rsidP="004B5B79">
      <w:pPr>
        <w:pStyle w:val="ListParagraph"/>
        <w:numPr>
          <w:ilvl w:val="0"/>
          <w:numId w:val="3"/>
        </w:numPr>
        <w:spacing w:after="240"/>
        <w:jc w:val="both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Stworzenie dokumentacji wraz z zakresem prac wdrożeniowych w porozumieniu z PAH.</w:t>
      </w:r>
    </w:p>
    <w:p w14:paraId="1567C66A" w14:textId="77777777" w:rsidR="007B7E57" w:rsidRPr="00447EBD" w:rsidRDefault="007B7E57" w:rsidP="004B5B79">
      <w:pPr>
        <w:pStyle w:val="ListParagraph"/>
        <w:spacing w:after="240"/>
        <w:jc w:val="both"/>
        <w:rPr>
          <w:rFonts w:ascii="Times New Roman" w:hAnsi="Times New Roman" w:cs="Times New Roman"/>
          <w:lang w:val="pl-PL"/>
        </w:rPr>
      </w:pPr>
    </w:p>
    <w:p w14:paraId="55913766" w14:textId="0D18289D" w:rsidR="56B5CF96" w:rsidRPr="00447EBD" w:rsidRDefault="00766ADF" w:rsidP="004B5B79">
      <w:pPr>
        <w:pStyle w:val="NormalWeb"/>
        <w:spacing w:before="0" w:beforeAutospacing="0" w:after="240" w:afterAutospacing="0"/>
        <w:rPr>
          <w:b/>
          <w:bCs/>
          <w:color w:val="000000" w:themeColor="text1"/>
          <w:sz w:val="22"/>
          <w:szCs w:val="22"/>
        </w:rPr>
      </w:pPr>
      <w:r w:rsidRPr="00447EBD">
        <w:rPr>
          <w:b/>
          <w:bCs/>
          <w:color w:val="000000" w:themeColor="text1"/>
          <w:sz w:val="22"/>
          <w:szCs w:val="22"/>
          <w:lang w:val="pl"/>
        </w:rPr>
        <w:lastRenderedPageBreak/>
        <w:t>Obowiązki PAH</w:t>
      </w:r>
      <w:r w:rsidR="00553CA4" w:rsidRPr="00447EBD">
        <w:rPr>
          <w:b/>
          <w:bCs/>
          <w:color w:val="000000" w:themeColor="text1"/>
          <w:sz w:val="22"/>
          <w:szCs w:val="22"/>
          <w:lang w:val="pl"/>
        </w:rPr>
        <w:t>:</w:t>
      </w:r>
    </w:p>
    <w:p w14:paraId="69D67D7D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Udział i wsparcie merytoryczne w określeniu potrzeb PAH podczas analizy przedwdrożeniowej.</w:t>
      </w:r>
    </w:p>
    <w:p w14:paraId="01B73140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Udział i zaangażowanie w proces tworzenia dokumentacji opisującej rodzaj i sposób działania funkcjonalności, które mają zostać zaimplementowane w nowym systemie CRM.</w:t>
      </w:r>
    </w:p>
    <w:p w14:paraId="1773327C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Weryfikacja dokumentacji stworzonej po przeprowadzeniu analizy przedwdrożeniowej.</w:t>
      </w:r>
    </w:p>
    <w:p w14:paraId="0F6617E4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Przygotowanie plików niezbędnych do migracji danych zgodnie z określonym formatem.</w:t>
      </w:r>
    </w:p>
    <w:p w14:paraId="555D07B5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Testowanie systemu po migracji danych.</w:t>
      </w:r>
    </w:p>
    <w:p w14:paraId="2014FFE6" w14:textId="77777777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Testowanie systemu po wdrożeniu kolejnych funkcjonalności.</w:t>
      </w:r>
    </w:p>
    <w:p w14:paraId="485DC21C" w14:textId="61128F6C" w:rsidR="00766ADF" w:rsidRPr="00447EBD" w:rsidRDefault="00766ADF" w:rsidP="004B5B79">
      <w:pPr>
        <w:pStyle w:val="ListParagraph"/>
        <w:numPr>
          <w:ilvl w:val="0"/>
          <w:numId w:val="4"/>
        </w:numPr>
        <w:spacing w:after="240"/>
        <w:rPr>
          <w:rFonts w:ascii="Times New Roman" w:hAnsi="Times New Roman" w:cs="Times New Roman"/>
          <w:lang w:val="pl-PL"/>
        </w:rPr>
      </w:pPr>
      <w:r w:rsidRPr="00447EBD">
        <w:rPr>
          <w:rFonts w:ascii="Times New Roman" w:hAnsi="Times New Roman" w:cs="Times New Roman"/>
          <w:lang w:val="pl"/>
        </w:rPr>
        <w:t>Zgłaszanie na bieżąco wykrytych problemów z funkcjonowaniem systemu.</w:t>
      </w:r>
    </w:p>
    <w:p w14:paraId="1ABC4F2D" w14:textId="77777777" w:rsidR="008311D8" w:rsidRPr="00447EBD" w:rsidRDefault="008311D8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</w:p>
    <w:p w14:paraId="4CE39315" w14:textId="77777777" w:rsidR="00553CA4" w:rsidRPr="00447EBD" w:rsidRDefault="00553CA4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</w:p>
    <w:p w14:paraId="17501593" w14:textId="2172834C" w:rsidR="00E436EC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Nazwa i pieczęć spółki __________________</w:t>
      </w:r>
      <w:r w:rsidR="00553CA4" w:rsidRPr="00447EBD">
        <w:rPr>
          <w:color w:val="000000"/>
          <w:sz w:val="22"/>
          <w:szCs w:val="22"/>
          <w:lang w:val="pl"/>
        </w:rPr>
        <w:t>_______________</w:t>
      </w:r>
      <w:r w:rsidRPr="00447EBD">
        <w:rPr>
          <w:color w:val="000000"/>
          <w:sz w:val="22"/>
          <w:szCs w:val="22"/>
          <w:lang w:val="pl"/>
        </w:rPr>
        <w:t>_</w:t>
      </w:r>
    </w:p>
    <w:p w14:paraId="7658585A" w14:textId="1059A335" w:rsidR="00E436EC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Adres _____________________________________</w:t>
      </w:r>
      <w:r w:rsidR="00553CA4" w:rsidRPr="00447EBD">
        <w:rPr>
          <w:color w:val="000000"/>
          <w:sz w:val="22"/>
          <w:szCs w:val="22"/>
          <w:lang w:val="pl"/>
        </w:rPr>
        <w:t>__________</w:t>
      </w:r>
    </w:p>
    <w:p w14:paraId="36427E7D" w14:textId="77777777" w:rsidR="00E436EC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Imię i nazwisko przedstawiciela: __________________________</w:t>
      </w:r>
    </w:p>
    <w:p w14:paraId="2FFB5CC0" w14:textId="355859F5" w:rsidR="00E436EC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Stanowisko w spółce: ______________________</w:t>
      </w:r>
      <w:r w:rsidR="00553CA4" w:rsidRPr="00447EBD">
        <w:rPr>
          <w:color w:val="000000"/>
          <w:sz w:val="22"/>
          <w:szCs w:val="22"/>
          <w:lang w:val="pl"/>
        </w:rPr>
        <w:t>____________</w:t>
      </w:r>
    </w:p>
    <w:p w14:paraId="70989ADE" w14:textId="58D295F6" w:rsidR="00E436EC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Miejscowość, data: __________________________________</w:t>
      </w:r>
      <w:r w:rsidR="00553CA4" w:rsidRPr="00447EBD">
        <w:rPr>
          <w:color w:val="000000"/>
          <w:sz w:val="22"/>
          <w:szCs w:val="22"/>
          <w:lang w:val="pl"/>
        </w:rPr>
        <w:t>__</w:t>
      </w:r>
    </w:p>
    <w:p w14:paraId="4D0F53AC" w14:textId="754F4C42" w:rsidR="004D4D2A" w:rsidRPr="00447EBD" w:rsidRDefault="00E436EC" w:rsidP="004B5B79">
      <w:pPr>
        <w:pStyle w:val="NormalWeb"/>
        <w:spacing w:before="0" w:beforeAutospacing="0" w:after="240" w:afterAutospacing="0"/>
        <w:rPr>
          <w:color w:val="000000"/>
          <w:sz w:val="22"/>
          <w:szCs w:val="22"/>
          <w:lang w:val="pl-PL"/>
        </w:rPr>
      </w:pPr>
      <w:r w:rsidRPr="00447EBD">
        <w:rPr>
          <w:color w:val="000000"/>
          <w:sz w:val="22"/>
          <w:szCs w:val="22"/>
          <w:lang w:val="pl"/>
        </w:rPr>
        <w:t>Podpis_______________________________________</w:t>
      </w:r>
      <w:r w:rsidR="00553CA4" w:rsidRPr="00447EBD">
        <w:rPr>
          <w:color w:val="000000"/>
          <w:sz w:val="22"/>
          <w:szCs w:val="22"/>
          <w:lang w:val="pl"/>
        </w:rPr>
        <w:t>_______</w:t>
      </w:r>
    </w:p>
    <w:sectPr w:rsidR="004D4D2A" w:rsidRPr="00447EB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5C277" w14:textId="77777777" w:rsidR="002064A8" w:rsidRDefault="002064A8" w:rsidP="00E436EC">
      <w:pPr>
        <w:spacing w:after="0" w:line="240" w:lineRule="auto"/>
      </w:pPr>
      <w:r>
        <w:separator/>
      </w:r>
    </w:p>
  </w:endnote>
  <w:endnote w:type="continuationSeparator" w:id="0">
    <w:p w14:paraId="037FF975" w14:textId="77777777" w:rsidR="002064A8" w:rsidRDefault="002064A8" w:rsidP="00E4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20A79" w14:textId="77777777" w:rsidR="002064A8" w:rsidRDefault="002064A8" w:rsidP="00E436EC">
      <w:pPr>
        <w:spacing w:after="0" w:line="240" w:lineRule="auto"/>
      </w:pPr>
      <w:r>
        <w:separator/>
      </w:r>
    </w:p>
  </w:footnote>
  <w:footnote w:type="continuationSeparator" w:id="0">
    <w:p w14:paraId="6F2135D5" w14:textId="77777777" w:rsidR="002064A8" w:rsidRDefault="002064A8" w:rsidP="00E43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F1702" w14:textId="6DC9B1B0" w:rsidR="00E436EC" w:rsidRDefault="00E436EC" w:rsidP="00E436EC">
    <w:pPr>
      <w:pStyle w:val="Header"/>
      <w:jc w:val="center"/>
    </w:pPr>
    <w:r>
      <w:rPr>
        <w:noProof/>
        <w:lang w:val="pl"/>
      </w:rPr>
      <w:drawing>
        <wp:inline distT="0" distB="0" distL="0" distR="0" wp14:anchorId="6DB29D41" wp14:editId="3ACCC198">
          <wp:extent cx="1765373" cy="910601"/>
          <wp:effectExtent l="0" t="0" r="0" b="0"/>
          <wp:docPr id="12646818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4681866" name="Picture 12646818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611" cy="91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6684D"/>
    <w:multiLevelType w:val="hybridMultilevel"/>
    <w:tmpl w:val="AC721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52ABF"/>
    <w:multiLevelType w:val="hybridMultilevel"/>
    <w:tmpl w:val="BF8E6190"/>
    <w:lvl w:ilvl="0" w:tplc="340AC702">
      <w:start w:val="1"/>
      <w:numFmt w:val="decimal"/>
      <w:lvlText w:val="%1."/>
      <w:lvlJc w:val="left"/>
      <w:pPr>
        <w:ind w:left="720" w:hanging="360"/>
      </w:pPr>
      <w:rPr>
        <w:color w:val="4472C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948DE"/>
    <w:multiLevelType w:val="hybridMultilevel"/>
    <w:tmpl w:val="492A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548A5"/>
    <w:multiLevelType w:val="hybridMultilevel"/>
    <w:tmpl w:val="2B76A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280212">
    <w:abstractNumId w:val="0"/>
  </w:num>
  <w:num w:numId="2" w16cid:durableId="373501278">
    <w:abstractNumId w:val="1"/>
  </w:num>
  <w:num w:numId="3" w16cid:durableId="1869947193">
    <w:abstractNumId w:val="3"/>
  </w:num>
  <w:num w:numId="4" w16cid:durableId="1955361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38"/>
    <w:rsid w:val="000711C7"/>
    <w:rsid w:val="00097338"/>
    <w:rsid w:val="000A771D"/>
    <w:rsid w:val="000D57B9"/>
    <w:rsid w:val="000F6800"/>
    <w:rsid w:val="002064A8"/>
    <w:rsid w:val="00267BF6"/>
    <w:rsid w:val="002B13C0"/>
    <w:rsid w:val="0030414C"/>
    <w:rsid w:val="00320747"/>
    <w:rsid w:val="00352EE7"/>
    <w:rsid w:val="003E13D7"/>
    <w:rsid w:val="003E750D"/>
    <w:rsid w:val="003F1B7B"/>
    <w:rsid w:val="0041102E"/>
    <w:rsid w:val="0044105E"/>
    <w:rsid w:val="00447EBD"/>
    <w:rsid w:val="00465D79"/>
    <w:rsid w:val="004B5B79"/>
    <w:rsid w:val="004D4D2A"/>
    <w:rsid w:val="004D67AD"/>
    <w:rsid w:val="004E437D"/>
    <w:rsid w:val="00553CA4"/>
    <w:rsid w:val="00561A92"/>
    <w:rsid w:val="005A0DED"/>
    <w:rsid w:val="006B2BBF"/>
    <w:rsid w:val="007362CC"/>
    <w:rsid w:val="00766ADF"/>
    <w:rsid w:val="007B7E57"/>
    <w:rsid w:val="008311D8"/>
    <w:rsid w:val="008A3AAD"/>
    <w:rsid w:val="00921DCA"/>
    <w:rsid w:val="009A5E53"/>
    <w:rsid w:val="00A55A92"/>
    <w:rsid w:val="00A80124"/>
    <w:rsid w:val="00AD0FA1"/>
    <w:rsid w:val="00B345EF"/>
    <w:rsid w:val="00B421E2"/>
    <w:rsid w:val="00B67F9B"/>
    <w:rsid w:val="00B72E0D"/>
    <w:rsid w:val="00C37026"/>
    <w:rsid w:val="00C4528C"/>
    <w:rsid w:val="00D717A8"/>
    <w:rsid w:val="00DB2DF0"/>
    <w:rsid w:val="00DB4658"/>
    <w:rsid w:val="00DD5D38"/>
    <w:rsid w:val="00DE60BD"/>
    <w:rsid w:val="00E436EC"/>
    <w:rsid w:val="00E4648C"/>
    <w:rsid w:val="00E77347"/>
    <w:rsid w:val="00F31473"/>
    <w:rsid w:val="00FB15E8"/>
    <w:rsid w:val="00FD033D"/>
    <w:rsid w:val="00FF6B12"/>
    <w:rsid w:val="013D6347"/>
    <w:rsid w:val="0310198F"/>
    <w:rsid w:val="034E1AF7"/>
    <w:rsid w:val="046E8A9D"/>
    <w:rsid w:val="06262B9D"/>
    <w:rsid w:val="07587A40"/>
    <w:rsid w:val="09303CAC"/>
    <w:rsid w:val="0AE97E8E"/>
    <w:rsid w:val="0B607407"/>
    <w:rsid w:val="0D256259"/>
    <w:rsid w:val="0D6D7DD8"/>
    <w:rsid w:val="0F9FFD20"/>
    <w:rsid w:val="109C485D"/>
    <w:rsid w:val="11EF7580"/>
    <w:rsid w:val="1405F33B"/>
    <w:rsid w:val="14729A75"/>
    <w:rsid w:val="147FBCF3"/>
    <w:rsid w:val="167A9A44"/>
    <w:rsid w:val="16979D77"/>
    <w:rsid w:val="1772E197"/>
    <w:rsid w:val="1876EFF5"/>
    <w:rsid w:val="1BEDC529"/>
    <w:rsid w:val="1F0B07D9"/>
    <w:rsid w:val="22F95C3D"/>
    <w:rsid w:val="24AAC8CA"/>
    <w:rsid w:val="26B3FCD5"/>
    <w:rsid w:val="2A5A9C61"/>
    <w:rsid w:val="2AB1563D"/>
    <w:rsid w:val="2C871626"/>
    <w:rsid w:val="2CBBDE0D"/>
    <w:rsid w:val="2CEC84F2"/>
    <w:rsid w:val="2D1E6DAE"/>
    <w:rsid w:val="2D5D4786"/>
    <w:rsid w:val="2DD4E8CA"/>
    <w:rsid w:val="2F5E1B72"/>
    <w:rsid w:val="30F9EBD3"/>
    <w:rsid w:val="315A8749"/>
    <w:rsid w:val="3306200F"/>
    <w:rsid w:val="3700E597"/>
    <w:rsid w:val="38753F61"/>
    <w:rsid w:val="40577592"/>
    <w:rsid w:val="416A218D"/>
    <w:rsid w:val="4275FB3B"/>
    <w:rsid w:val="443F87A0"/>
    <w:rsid w:val="47D0B7F1"/>
    <w:rsid w:val="48C2D949"/>
    <w:rsid w:val="4941E02C"/>
    <w:rsid w:val="4A1C1C14"/>
    <w:rsid w:val="4E1615DD"/>
    <w:rsid w:val="5089C4CA"/>
    <w:rsid w:val="51424482"/>
    <w:rsid w:val="560F930C"/>
    <w:rsid w:val="56B5CF96"/>
    <w:rsid w:val="5724A8C4"/>
    <w:rsid w:val="5737AC44"/>
    <w:rsid w:val="57A8DAE6"/>
    <w:rsid w:val="57AFEE79"/>
    <w:rsid w:val="57CB0E2D"/>
    <w:rsid w:val="57CF5726"/>
    <w:rsid w:val="588308BC"/>
    <w:rsid w:val="5A57EAFC"/>
    <w:rsid w:val="5B06F7E8"/>
    <w:rsid w:val="5DAC09A0"/>
    <w:rsid w:val="5E2B47D9"/>
    <w:rsid w:val="5E97FC36"/>
    <w:rsid w:val="5F09F0A7"/>
    <w:rsid w:val="5F5D5DDC"/>
    <w:rsid w:val="5F645E34"/>
    <w:rsid w:val="5F6F4D66"/>
    <w:rsid w:val="5F88A520"/>
    <w:rsid w:val="65399FBF"/>
    <w:rsid w:val="6555A6C9"/>
    <w:rsid w:val="655FF982"/>
    <w:rsid w:val="65F0133C"/>
    <w:rsid w:val="66F1772A"/>
    <w:rsid w:val="684BE832"/>
    <w:rsid w:val="68E87A37"/>
    <w:rsid w:val="6A5C5BE8"/>
    <w:rsid w:val="6B7E7B99"/>
    <w:rsid w:val="6BC4CEF2"/>
    <w:rsid w:val="6D58CC23"/>
    <w:rsid w:val="6DA2AE2E"/>
    <w:rsid w:val="6DAE674C"/>
    <w:rsid w:val="6DBA1AC1"/>
    <w:rsid w:val="6E75AE07"/>
    <w:rsid w:val="6F4F109B"/>
    <w:rsid w:val="6FDC987A"/>
    <w:rsid w:val="7202B25D"/>
    <w:rsid w:val="72AA21DF"/>
    <w:rsid w:val="7333567C"/>
    <w:rsid w:val="75260BF9"/>
    <w:rsid w:val="75A59622"/>
    <w:rsid w:val="79BD74C7"/>
    <w:rsid w:val="79DF7AA7"/>
    <w:rsid w:val="79E61F23"/>
    <w:rsid w:val="7AAF767B"/>
    <w:rsid w:val="7D501320"/>
    <w:rsid w:val="7D8991A3"/>
    <w:rsid w:val="7DDF4F4E"/>
    <w:rsid w:val="7DF8962B"/>
    <w:rsid w:val="7DFE9330"/>
    <w:rsid w:val="7F1A9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EC01C"/>
  <w15:chartTrackingRefBased/>
  <w15:docId w15:val="{C2A81F23-5B0F-4FC7-9343-379C40D0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uiPriority w:val="9"/>
    <w:qFormat/>
    <w:rsid w:val="00766ADF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Arial"/>
      <w:b/>
      <w:bCs/>
      <w:color w:val="800000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43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43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6EC"/>
  </w:style>
  <w:style w:type="paragraph" w:styleId="Footer">
    <w:name w:val="footer"/>
    <w:basedOn w:val="Normal"/>
    <w:link w:val="FooterChar"/>
    <w:uiPriority w:val="99"/>
    <w:unhideWhenUsed/>
    <w:rsid w:val="00E436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6EC"/>
  </w:style>
  <w:style w:type="character" w:styleId="CommentReference">
    <w:name w:val="annotation reference"/>
    <w:basedOn w:val="DefaultParagraphFont"/>
    <w:uiPriority w:val="99"/>
    <w:semiHidden/>
    <w:unhideWhenUsed/>
    <w:rsid w:val="00E436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6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6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6EC"/>
    <w:rPr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766ADF"/>
    <w:rPr>
      <w:rFonts w:ascii="Times New Roman" w:eastAsia="Times New Roman" w:hAnsi="Times New Roman" w:cs="Arial"/>
      <w:b/>
      <w:bCs/>
      <w:color w:val="800000"/>
      <w:kern w:val="0"/>
      <w:sz w:val="20"/>
      <w:szCs w:val="2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66ADF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76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9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06fc98414a51c0b744ce3a53d0645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1cea3ffb37d2f9fbc65bc3de5f5fc36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200EA3-9A68-4F4C-8DFA-92745D2C2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BB3E0-FCA3-4D45-ADE1-34F75A2B3396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75B4C2BD-24DC-442B-810B-6FE58A226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784</Words>
  <Characters>4707</Characters>
  <Application>Microsoft Office Word</Application>
  <DocSecurity>0</DocSecurity>
  <Lines>39</Lines>
  <Paragraphs>10</Paragraphs>
  <ScaleCrop>false</ScaleCrop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Korzeniak, Magdalena</cp:lastModifiedBy>
  <cp:revision>46</cp:revision>
  <dcterms:created xsi:type="dcterms:W3CDTF">2024-05-20T11:32:00Z</dcterms:created>
  <dcterms:modified xsi:type="dcterms:W3CDTF">2024-05-21T15:30:00Z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